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6378D26D"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6C6220"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202F5A"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202F5A" w:rsidRDefault="00097056" w:rsidP="00DF792F">
      <w:pPr>
        <w:pStyle w:val="PreambleBorderAbove"/>
        <w:widowControl w:val="0"/>
        <w:rPr>
          <w:rFonts w:eastAsia="SimSun"/>
          <w:sz w:val="20"/>
          <w:szCs w:val="20"/>
          <w:lang w:val="de-DE"/>
        </w:rPr>
      </w:pPr>
      <w:r w:rsidRPr="00202F5A">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DF792F">
      <w:pPr>
        <w:pStyle w:val="Bullet4"/>
        <w:widowControl w:val="0"/>
        <w:numPr>
          <w:ilvl w:val="0"/>
          <w:numId w:val="21"/>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DF792F">
      <w:pPr>
        <w:pStyle w:val="Bullet4"/>
        <w:widowControl w:val="0"/>
        <w:numPr>
          <w:ilvl w:val="0"/>
          <w:numId w:val="21"/>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DF792F">
      <w:pPr>
        <w:pStyle w:val="Body3"/>
        <w:widowControl w:val="0"/>
        <w:numPr>
          <w:ilvl w:val="0"/>
          <w:numId w:val="24"/>
        </w:numPr>
      </w:pPr>
      <w:r>
        <w:rPr>
          <w:sz w:val="20"/>
        </w:rPr>
        <w:t>eine physische Betriebssystemumgebung</w:t>
      </w:r>
    </w:p>
    <w:p w14:paraId="08F18A73" w14:textId="77777777" w:rsidR="00A964E1" w:rsidRPr="002B00F5" w:rsidRDefault="00097056" w:rsidP="00DF792F">
      <w:pPr>
        <w:pStyle w:val="Body3"/>
        <w:widowControl w:val="0"/>
        <w:numPr>
          <w:ilvl w:val="0"/>
          <w:numId w:val="24"/>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DF792F">
      <w:pPr>
        <w:pStyle w:val="Heading3"/>
        <w:numPr>
          <w:ilvl w:val="2"/>
          <w:numId w:val="1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DF792F">
      <w:pPr>
        <w:pStyle w:val="Heading3"/>
        <w:numPr>
          <w:ilvl w:val="2"/>
          <w:numId w:val="1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DF792F">
      <w:pPr>
        <w:pStyle w:val="Heading4"/>
        <w:numPr>
          <w:ilvl w:val="3"/>
          <w:numId w:val="1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DF792F">
      <w:pPr>
        <w:pStyle w:val="Heading4"/>
        <w:numPr>
          <w:ilvl w:val="3"/>
          <w:numId w:val="1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77777777"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097056">
        <w:rPr>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097056" w:rsidRPr="002B00F5">
        <w:rPr>
          <w:lang w:val="de-DE"/>
        </w:rPr>
        <w:t xml:space="preserve"> </w:t>
      </w:r>
      <w:r w:rsidR="00905DEE" w:rsidRPr="002B00F5">
        <w:rPr>
          <w:sz w:val="20"/>
          <w:lang w:val="de-DE"/>
        </w:rPr>
        <w:t>Die zusätzliche Software darf nur mit der Serversoftware direkt oder indirekt über andere zusätzliche Software verwendet werden.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8F18AA0" w14:textId="77777777"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3.1</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77777777"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3.2</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77777777"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3.3</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7777777"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3.4</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77777777"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3.5</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77777777"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3.6</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3B6BF43C"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2CC0BF3D" w14:textId="77777777" w:rsidR="00202F5A" w:rsidRDefault="00202F5A" w:rsidP="00202F5A">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9754E44" w14:textId="77777777" w:rsidR="00202F5A" w:rsidRDefault="00202F5A" w:rsidP="00202F5A">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46B0CC87" w14:textId="77777777" w:rsidR="006C6220" w:rsidRPr="00A52D78" w:rsidRDefault="006C6220" w:rsidP="006C622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C6220" w:rsidRPr="00A52D78"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F8961" w14:textId="77777777" w:rsidR="005E2CD8" w:rsidRDefault="005E2CD8" w:rsidP="000B62B3">
      <w:pPr>
        <w:spacing w:before="0" w:after="0"/>
      </w:pPr>
      <w:r>
        <w:separator/>
      </w:r>
    </w:p>
  </w:endnote>
  <w:endnote w:type="continuationSeparator" w:id="0">
    <w:p w14:paraId="74D504D9" w14:textId="77777777" w:rsidR="005E2CD8" w:rsidRDefault="005E2CD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491F1D">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491F1D">
      <w:rPr>
        <w:noProof/>
        <w:sz w:val="18"/>
        <w:szCs w:val="18"/>
      </w:rPr>
      <w:t>1</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5AE8F" w14:textId="77777777" w:rsidR="005E2CD8" w:rsidRDefault="005E2CD8" w:rsidP="000B62B3">
      <w:pPr>
        <w:spacing w:before="0" w:after="0"/>
      </w:pPr>
      <w:r>
        <w:separator/>
      </w:r>
    </w:p>
  </w:footnote>
  <w:footnote w:type="continuationSeparator" w:id="0">
    <w:p w14:paraId="58238D72" w14:textId="77777777" w:rsidR="005E2CD8" w:rsidRDefault="005E2CD8" w:rsidP="000B62B3">
      <w:pPr>
        <w:spacing w:before="0" w:after="0"/>
      </w:pPr>
      <w:r>
        <w:continuationSeparator/>
      </w:r>
    </w:p>
  </w:footnote>
  <w:footnote w:id="1">
    <w:p w14:paraId="08F18ACE" w14:textId="2DB6085F" w:rsidR="002B00F5" w:rsidRPr="00202F5A" w:rsidRDefault="002B00F5" w:rsidP="002B00F5">
      <w:pPr>
        <w:pStyle w:val="Footnote"/>
      </w:pPr>
      <w:r w:rsidRPr="002B00F5">
        <w:rPr>
          <w:vertAlign w:val="superscript"/>
        </w:rPr>
        <w:footnoteRef/>
      </w:r>
      <w:r w:rsidRPr="002B00F5">
        <w:rPr>
          <w:lang w:val="de-DE"/>
        </w:rPr>
        <w:t xml:space="preserve"> LIZENZGEBER: Geben Sie für lizenzierte „Academic Edition“-Software bitte den Produktnamen an. </w:t>
      </w:r>
      <w:r w:rsidRPr="00202F5A">
        <w:t xml:space="preserve">Beispiel: </w:t>
      </w:r>
      <w:r w:rsidRPr="006C6220">
        <w:t>Microsoft</w:t>
      </w:r>
      <w:r w:rsidR="006C6220" w:rsidRPr="006C6220">
        <w:rPr>
          <w:rFonts w:ascii="Book Antiqua" w:hAnsi="Book Antiqua" w:cs="Book Antiqua"/>
          <w:bCs w:val="0"/>
          <w:vertAlign w:val="superscript"/>
        </w:rPr>
        <w:sym w:font="Symbol" w:char="00E2"/>
      </w:r>
      <w:r w:rsidRPr="006C6220">
        <w:t xml:space="preserve"> SQL Server</w:t>
      </w:r>
      <w:r w:rsidR="006C6220" w:rsidRPr="006C6220">
        <w:rPr>
          <w:rFonts w:ascii="Book Antiqua" w:hAnsi="Book Antiqua" w:cs="Book Antiqua"/>
          <w:bCs w:val="0"/>
          <w:vertAlign w:val="superscript"/>
        </w:rPr>
        <w:sym w:font="Symbol" w:char="00E2"/>
      </w:r>
      <w:r w:rsidRPr="00202F5A">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3YJp6MOhjsED5V8yJVZ6uefYU/8=" w:salt="qxr4fOyF9xmd78p8Nj3Qn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02F5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048FB"/>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1F1D"/>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517D"/>
    <w:rsid w:val="005E2CD8"/>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C6220"/>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509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E66B2-B5C4-41D5-8067-9D36D5F3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24414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